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8464" w14:textId="6C4A0C5E" w:rsidR="00E3135F" w:rsidRPr="00F16D8D" w:rsidRDefault="00E3135F" w:rsidP="001F3E16">
      <w:pPr>
        <w:pStyle w:val="Nagwek1"/>
        <w:spacing w:before="0" w:after="240"/>
        <w:rPr>
          <w:rFonts w:ascii="Century Gothic" w:hAnsi="Century Gothic"/>
          <w:color w:val="0000FF"/>
          <w:sz w:val="22"/>
          <w:szCs w:val="22"/>
        </w:rPr>
      </w:pPr>
      <w:proofErr w:type="spellStart"/>
      <w:r w:rsidRPr="00F16D8D">
        <w:rPr>
          <w:rFonts w:ascii="Century Gothic" w:hAnsi="Century Gothic"/>
          <w:color w:val="0000FF"/>
          <w:sz w:val="22"/>
          <w:szCs w:val="22"/>
        </w:rPr>
        <w:t>Nagłówek</w:t>
      </w:r>
      <w:proofErr w:type="spellEnd"/>
    </w:p>
    <w:p w14:paraId="1844B3E9" w14:textId="3586EEB0" w:rsidR="00DD2C55" w:rsidRPr="00F16D8D" w:rsidRDefault="00E3135F" w:rsidP="00F16D8D">
      <w:pPr>
        <w:spacing w:before="120" w:after="120" w:line="360" w:lineRule="auto"/>
        <w:rPr>
          <w:rFonts w:ascii="Century Gothic" w:hAnsi="Century Gothic"/>
        </w:rPr>
      </w:pPr>
      <w:r w:rsidRPr="00F16D8D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F16D8D">
        <w:rPr>
          <w:rFonts w:ascii="Century Gothic" w:hAnsi="Century Gothic"/>
          <w:lang w:val="en-US"/>
        </w:rPr>
        <w:t>amet</w:t>
      </w:r>
      <w:proofErr w:type="spellEnd"/>
      <w:r w:rsidRPr="00F16D8D">
        <w:rPr>
          <w:rFonts w:ascii="Century Gothic" w:hAnsi="Century Gothic"/>
          <w:lang w:val="en-US"/>
        </w:rPr>
        <w:t xml:space="preserve">, </w:t>
      </w:r>
      <w:proofErr w:type="spellStart"/>
      <w:r w:rsidRPr="00F16D8D">
        <w:rPr>
          <w:rFonts w:ascii="Century Gothic" w:hAnsi="Century Gothic"/>
          <w:lang w:val="en-US"/>
        </w:rPr>
        <w:t>consectetur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adipiscing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elit</w:t>
      </w:r>
      <w:proofErr w:type="spellEnd"/>
      <w:r w:rsidRPr="00F16D8D">
        <w:rPr>
          <w:rFonts w:ascii="Century Gothic" w:hAnsi="Century Gothic"/>
          <w:lang w:val="en-US"/>
        </w:rPr>
        <w:t xml:space="preserve">. </w:t>
      </w:r>
      <w:proofErr w:type="spellStart"/>
      <w:r w:rsidRPr="00F16D8D">
        <w:rPr>
          <w:rFonts w:ascii="Century Gothic" w:hAnsi="Century Gothic"/>
          <w:lang w:val="en-US"/>
        </w:rPr>
        <w:t>Suspendisse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volutpat</w:t>
      </w:r>
      <w:proofErr w:type="spellEnd"/>
      <w:r w:rsidRPr="00F16D8D">
        <w:rPr>
          <w:rFonts w:ascii="Century Gothic" w:hAnsi="Century Gothic"/>
          <w:lang w:val="en-US"/>
        </w:rPr>
        <w:t xml:space="preserve"> mi </w:t>
      </w:r>
      <w:proofErr w:type="spellStart"/>
      <w:r w:rsidRPr="00F16D8D">
        <w:rPr>
          <w:rFonts w:ascii="Century Gothic" w:hAnsi="Century Gothic"/>
          <w:lang w:val="en-US"/>
        </w:rPr>
        <w:t>mollis</w:t>
      </w:r>
      <w:proofErr w:type="spellEnd"/>
      <w:r w:rsidRPr="00F16D8D">
        <w:rPr>
          <w:rFonts w:ascii="Century Gothic" w:hAnsi="Century Gothic"/>
          <w:lang w:val="en-US"/>
        </w:rPr>
        <w:t xml:space="preserve">, </w:t>
      </w:r>
      <w:proofErr w:type="spellStart"/>
      <w:r w:rsidRPr="00F16D8D">
        <w:rPr>
          <w:rFonts w:ascii="Century Gothic" w:hAnsi="Century Gothic"/>
          <w:lang w:val="en-US"/>
        </w:rPr>
        <w:t>accumsan</w:t>
      </w:r>
      <w:proofErr w:type="spellEnd"/>
      <w:r w:rsidRPr="00F16D8D">
        <w:rPr>
          <w:rFonts w:ascii="Century Gothic" w:hAnsi="Century Gothic"/>
          <w:lang w:val="en-US"/>
        </w:rPr>
        <w:t xml:space="preserve"> mi ac, </w:t>
      </w:r>
      <w:proofErr w:type="spellStart"/>
      <w:r w:rsidRPr="00F16D8D">
        <w:rPr>
          <w:rFonts w:ascii="Century Gothic" w:hAnsi="Century Gothic"/>
          <w:lang w:val="en-US"/>
        </w:rPr>
        <w:t>luctus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augue</w:t>
      </w:r>
      <w:proofErr w:type="spellEnd"/>
      <w:r w:rsidRPr="00F16D8D">
        <w:rPr>
          <w:rFonts w:ascii="Century Gothic" w:hAnsi="Century Gothic"/>
          <w:lang w:val="en-US"/>
        </w:rPr>
        <w:t xml:space="preserve">. </w:t>
      </w:r>
      <w:proofErr w:type="spellStart"/>
      <w:r w:rsidRPr="00F16D8D">
        <w:rPr>
          <w:rFonts w:ascii="Century Gothic" w:hAnsi="Century Gothic"/>
          <w:lang w:val="en-US"/>
        </w:rPr>
        <w:t>Suspendisse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orci</w:t>
      </w:r>
      <w:proofErr w:type="spellEnd"/>
      <w:r w:rsidRPr="00F16D8D">
        <w:rPr>
          <w:rFonts w:ascii="Century Gothic" w:hAnsi="Century Gothic"/>
          <w:lang w:val="en-US"/>
        </w:rPr>
        <w:t xml:space="preserve"> nisi, </w:t>
      </w:r>
      <w:proofErr w:type="spellStart"/>
      <w:r w:rsidRPr="00F16D8D">
        <w:rPr>
          <w:rFonts w:ascii="Century Gothic" w:hAnsi="Century Gothic"/>
          <w:lang w:val="en-US"/>
        </w:rPr>
        <w:t>aliquet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quis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condimentum</w:t>
      </w:r>
      <w:proofErr w:type="spellEnd"/>
      <w:r w:rsidRPr="00F16D8D">
        <w:rPr>
          <w:rFonts w:ascii="Century Gothic" w:hAnsi="Century Gothic"/>
          <w:lang w:val="en-US"/>
        </w:rPr>
        <w:t xml:space="preserve"> at, </w:t>
      </w:r>
      <w:proofErr w:type="spellStart"/>
      <w:r w:rsidRPr="00F16D8D">
        <w:rPr>
          <w:rFonts w:ascii="Century Gothic" w:hAnsi="Century Gothic"/>
          <w:lang w:val="en-US"/>
        </w:rPr>
        <w:t>dapibus</w:t>
      </w:r>
      <w:proofErr w:type="spellEnd"/>
      <w:r w:rsidRPr="00F16D8D">
        <w:rPr>
          <w:rFonts w:ascii="Century Gothic" w:hAnsi="Century Gothic"/>
          <w:lang w:val="en-US"/>
        </w:rPr>
        <w:t xml:space="preserve"> nec lorem. Ut convallis </w:t>
      </w:r>
      <w:proofErr w:type="spellStart"/>
      <w:r w:rsidRPr="00F16D8D">
        <w:rPr>
          <w:rFonts w:ascii="Century Gothic" w:hAnsi="Century Gothic"/>
          <w:lang w:val="en-US"/>
        </w:rPr>
        <w:t>quam</w:t>
      </w:r>
      <w:proofErr w:type="spellEnd"/>
      <w:r w:rsidRPr="00F16D8D">
        <w:rPr>
          <w:rFonts w:ascii="Century Gothic" w:hAnsi="Century Gothic"/>
          <w:lang w:val="en-US"/>
        </w:rPr>
        <w:t xml:space="preserve"> ac </w:t>
      </w:r>
      <w:proofErr w:type="spellStart"/>
      <w:r w:rsidRPr="00F16D8D">
        <w:rPr>
          <w:rFonts w:ascii="Century Gothic" w:hAnsi="Century Gothic"/>
          <w:lang w:val="en-US"/>
        </w:rPr>
        <w:t>ornare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fringilla</w:t>
      </w:r>
      <w:proofErr w:type="spellEnd"/>
      <w:r w:rsidRPr="00F16D8D">
        <w:rPr>
          <w:rFonts w:ascii="Century Gothic" w:hAnsi="Century Gothic"/>
          <w:lang w:val="en-US"/>
        </w:rPr>
        <w:t xml:space="preserve">. Morbi dictum, </w:t>
      </w:r>
      <w:proofErr w:type="spellStart"/>
      <w:r w:rsidRPr="00F16D8D">
        <w:rPr>
          <w:rFonts w:ascii="Century Gothic" w:hAnsi="Century Gothic"/>
          <w:lang w:val="en-US"/>
        </w:rPr>
        <w:t>urna</w:t>
      </w:r>
      <w:proofErr w:type="spellEnd"/>
      <w:r w:rsidRPr="00F16D8D">
        <w:rPr>
          <w:rFonts w:ascii="Century Gothic" w:hAnsi="Century Gothic"/>
          <w:lang w:val="en-US"/>
        </w:rPr>
        <w:t xml:space="preserve"> at </w:t>
      </w:r>
      <w:proofErr w:type="spellStart"/>
      <w:r w:rsidRPr="00F16D8D">
        <w:rPr>
          <w:rFonts w:ascii="Century Gothic" w:hAnsi="Century Gothic"/>
          <w:lang w:val="en-US"/>
        </w:rPr>
        <w:t>tristique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eleifend</w:t>
      </w:r>
      <w:proofErr w:type="spellEnd"/>
      <w:r w:rsidRPr="00F16D8D">
        <w:rPr>
          <w:rFonts w:ascii="Century Gothic" w:hAnsi="Century Gothic"/>
          <w:lang w:val="en-US"/>
        </w:rPr>
        <w:t xml:space="preserve">, </w:t>
      </w:r>
      <w:proofErr w:type="spellStart"/>
      <w:r w:rsidRPr="00F16D8D">
        <w:rPr>
          <w:rFonts w:ascii="Century Gothic" w:hAnsi="Century Gothic"/>
          <w:lang w:val="en-US"/>
        </w:rPr>
        <w:t>augue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elit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ornare</w:t>
      </w:r>
      <w:proofErr w:type="spellEnd"/>
      <w:r w:rsidRPr="00F16D8D">
        <w:rPr>
          <w:rFonts w:ascii="Century Gothic" w:hAnsi="Century Gothic"/>
          <w:lang w:val="en-US"/>
        </w:rPr>
        <w:t xml:space="preserve"> mi, </w:t>
      </w:r>
      <w:proofErr w:type="spellStart"/>
      <w:r w:rsidRPr="00F16D8D">
        <w:rPr>
          <w:rFonts w:ascii="Century Gothic" w:hAnsi="Century Gothic"/>
          <w:lang w:val="en-US"/>
        </w:rPr>
        <w:t>eu</w:t>
      </w:r>
      <w:proofErr w:type="spellEnd"/>
      <w:r w:rsidRPr="00F16D8D">
        <w:rPr>
          <w:rFonts w:ascii="Century Gothic" w:hAnsi="Century Gothic"/>
          <w:lang w:val="en-US"/>
        </w:rPr>
        <w:t xml:space="preserve"> </w:t>
      </w:r>
      <w:proofErr w:type="spellStart"/>
      <w:r w:rsidRPr="00F16D8D">
        <w:rPr>
          <w:rFonts w:ascii="Century Gothic" w:hAnsi="Century Gothic"/>
          <w:lang w:val="en-US"/>
        </w:rPr>
        <w:t>porttitor</w:t>
      </w:r>
      <w:proofErr w:type="spellEnd"/>
      <w:r w:rsidRPr="00F16D8D">
        <w:rPr>
          <w:rFonts w:ascii="Century Gothic" w:hAnsi="Century Gothic"/>
          <w:lang w:val="en-US"/>
        </w:rPr>
        <w:t xml:space="preserve"> ante </w:t>
      </w:r>
      <w:proofErr w:type="spellStart"/>
      <w:r w:rsidRPr="00F16D8D">
        <w:rPr>
          <w:rFonts w:ascii="Century Gothic" w:hAnsi="Century Gothic"/>
          <w:lang w:val="en-US"/>
        </w:rPr>
        <w:t>augue</w:t>
      </w:r>
      <w:proofErr w:type="spellEnd"/>
      <w:r w:rsidRPr="00F16D8D">
        <w:rPr>
          <w:rFonts w:ascii="Century Gothic" w:hAnsi="Century Gothic"/>
          <w:lang w:val="en-US"/>
        </w:rPr>
        <w:t xml:space="preserve"> non </w:t>
      </w:r>
      <w:proofErr w:type="spellStart"/>
      <w:r w:rsidRPr="00F16D8D">
        <w:rPr>
          <w:rFonts w:ascii="Century Gothic" w:hAnsi="Century Gothic"/>
          <w:lang w:val="en-US"/>
        </w:rPr>
        <w:t>velit</w:t>
      </w:r>
      <w:proofErr w:type="spellEnd"/>
      <w:r w:rsidRPr="00F16D8D">
        <w:rPr>
          <w:rFonts w:ascii="Century Gothic" w:hAnsi="Century Gothic"/>
          <w:lang w:val="en-US"/>
        </w:rPr>
        <w:t xml:space="preserve">. </w:t>
      </w:r>
      <w:proofErr w:type="spellStart"/>
      <w:r w:rsidRPr="00F16D8D">
        <w:rPr>
          <w:rFonts w:ascii="Century Gothic" w:hAnsi="Century Gothic"/>
        </w:rPr>
        <w:t>Maecenas</w:t>
      </w:r>
      <w:proofErr w:type="spellEnd"/>
      <w:r w:rsidRPr="00F16D8D">
        <w:rPr>
          <w:rFonts w:ascii="Century Gothic" w:hAnsi="Century Gothic"/>
        </w:rPr>
        <w:t xml:space="preserve"> et </w:t>
      </w:r>
      <w:proofErr w:type="spellStart"/>
      <w:r w:rsidRPr="00F16D8D">
        <w:rPr>
          <w:rFonts w:ascii="Century Gothic" w:hAnsi="Century Gothic"/>
        </w:rPr>
        <w:t>ipsum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eu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nisl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posuere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maximus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Curabitur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convallis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mauris</w:t>
      </w:r>
      <w:proofErr w:type="spellEnd"/>
      <w:r w:rsidRPr="00F16D8D">
        <w:rPr>
          <w:rFonts w:ascii="Century Gothic" w:hAnsi="Century Gothic"/>
        </w:rPr>
        <w:t xml:space="preserve"> sit </w:t>
      </w:r>
      <w:proofErr w:type="spellStart"/>
      <w:r w:rsidRPr="00F16D8D">
        <w:rPr>
          <w:rFonts w:ascii="Century Gothic" w:hAnsi="Century Gothic"/>
        </w:rPr>
        <w:t>amet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convallis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aliquet</w:t>
      </w:r>
      <w:proofErr w:type="spellEnd"/>
      <w:r w:rsidRPr="00F16D8D">
        <w:rPr>
          <w:rFonts w:ascii="Century Gothic" w:hAnsi="Century Gothic"/>
        </w:rPr>
        <w:t>.</w:t>
      </w:r>
    </w:p>
    <w:p w14:paraId="58FA4D08" w14:textId="77777777" w:rsidR="00DD2C55" w:rsidRPr="00F16D8D" w:rsidRDefault="00E3135F" w:rsidP="00F16D8D">
      <w:pPr>
        <w:spacing w:before="120" w:after="120" w:line="360" w:lineRule="auto"/>
        <w:rPr>
          <w:rFonts w:ascii="Century Gothic" w:hAnsi="Century Gothic"/>
        </w:rPr>
      </w:pPr>
      <w:proofErr w:type="spellStart"/>
      <w:r w:rsidRPr="00F16D8D">
        <w:rPr>
          <w:rFonts w:ascii="Century Gothic" w:hAnsi="Century Gothic"/>
        </w:rPr>
        <w:t>Donec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quis</w:t>
      </w:r>
      <w:proofErr w:type="spellEnd"/>
      <w:r w:rsidRPr="00F16D8D">
        <w:rPr>
          <w:rFonts w:ascii="Century Gothic" w:hAnsi="Century Gothic"/>
        </w:rPr>
        <w:t xml:space="preserve"> urna </w:t>
      </w:r>
      <w:proofErr w:type="spellStart"/>
      <w:r w:rsidRPr="00F16D8D">
        <w:rPr>
          <w:rFonts w:ascii="Century Gothic" w:hAnsi="Century Gothic"/>
        </w:rPr>
        <w:t>vestibulum</w:t>
      </w:r>
      <w:proofErr w:type="spellEnd"/>
      <w:r w:rsidRPr="00F16D8D">
        <w:rPr>
          <w:rFonts w:ascii="Century Gothic" w:hAnsi="Century Gothic"/>
        </w:rPr>
        <w:t xml:space="preserve">, </w:t>
      </w:r>
      <w:proofErr w:type="spellStart"/>
      <w:r w:rsidRPr="00F16D8D">
        <w:rPr>
          <w:rFonts w:ascii="Century Gothic" w:hAnsi="Century Gothic"/>
        </w:rPr>
        <w:t>auctor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arcu</w:t>
      </w:r>
      <w:proofErr w:type="spellEnd"/>
      <w:r w:rsidRPr="00F16D8D">
        <w:rPr>
          <w:rFonts w:ascii="Century Gothic" w:hAnsi="Century Gothic"/>
        </w:rPr>
        <w:t xml:space="preserve"> sit </w:t>
      </w:r>
      <w:proofErr w:type="spellStart"/>
      <w:r w:rsidRPr="00F16D8D">
        <w:rPr>
          <w:rFonts w:ascii="Century Gothic" w:hAnsi="Century Gothic"/>
        </w:rPr>
        <w:t>amet</w:t>
      </w:r>
      <w:proofErr w:type="spellEnd"/>
      <w:r w:rsidRPr="00F16D8D">
        <w:rPr>
          <w:rFonts w:ascii="Century Gothic" w:hAnsi="Century Gothic"/>
        </w:rPr>
        <w:t xml:space="preserve">, </w:t>
      </w:r>
      <w:proofErr w:type="spellStart"/>
      <w:r w:rsidRPr="00F16D8D">
        <w:rPr>
          <w:rFonts w:ascii="Century Gothic" w:hAnsi="Century Gothic"/>
        </w:rPr>
        <w:t>bibendum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sem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Ut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aliquam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bibendum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dui</w:t>
      </w:r>
      <w:proofErr w:type="spellEnd"/>
      <w:r w:rsidRPr="00F16D8D">
        <w:rPr>
          <w:rFonts w:ascii="Century Gothic" w:hAnsi="Century Gothic"/>
        </w:rPr>
        <w:t xml:space="preserve">, et </w:t>
      </w:r>
      <w:proofErr w:type="spellStart"/>
      <w:r w:rsidRPr="00F16D8D">
        <w:rPr>
          <w:rFonts w:ascii="Century Gothic" w:hAnsi="Century Gothic"/>
        </w:rPr>
        <w:t>tincidunt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libero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vestibulum</w:t>
      </w:r>
      <w:proofErr w:type="spellEnd"/>
      <w:r w:rsidRPr="00F16D8D">
        <w:rPr>
          <w:rFonts w:ascii="Century Gothic" w:hAnsi="Century Gothic"/>
        </w:rPr>
        <w:t xml:space="preserve"> non. </w:t>
      </w:r>
      <w:proofErr w:type="spellStart"/>
      <w:r w:rsidRPr="00F16D8D">
        <w:rPr>
          <w:rFonts w:ascii="Century Gothic" w:hAnsi="Century Gothic"/>
        </w:rPr>
        <w:t>Maecenas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porta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auctor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massa</w:t>
      </w:r>
      <w:proofErr w:type="spellEnd"/>
      <w:r w:rsidRPr="00F16D8D">
        <w:rPr>
          <w:rFonts w:ascii="Century Gothic" w:hAnsi="Century Gothic"/>
        </w:rPr>
        <w:t xml:space="preserve">, vel </w:t>
      </w:r>
      <w:proofErr w:type="spellStart"/>
      <w:r w:rsidRPr="00F16D8D">
        <w:rPr>
          <w:rFonts w:ascii="Century Gothic" w:hAnsi="Century Gothic"/>
        </w:rPr>
        <w:t>facilisis</w:t>
      </w:r>
      <w:proofErr w:type="spellEnd"/>
      <w:r w:rsidRPr="00F16D8D">
        <w:rPr>
          <w:rFonts w:ascii="Century Gothic" w:hAnsi="Century Gothic"/>
        </w:rPr>
        <w:t xml:space="preserve"> ex </w:t>
      </w:r>
      <w:proofErr w:type="spellStart"/>
      <w:r w:rsidRPr="00F16D8D">
        <w:rPr>
          <w:rFonts w:ascii="Century Gothic" w:hAnsi="Century Gothic"/>
        </w:rPr>
        <w:t>egestas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eu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Sed</w:t>
      </w:r>
      <w:proofErr w:type="spellEnd"/>
      <w:r w:rsidRPr="00F16D8D">
        <w:rPr>
          <w:rFonts w:ascii="Century Gothic" w:hAnsi="Century Gothic"/>
        </w:rPr>
        <w:t xml:space="preserve"> et </w:t>
      </w:r>
      <w:proofErr w:type="spellStart"/>
      <w:r w:rsidRPr="00F16D8D">
        <w:rPr>
          <w:rFonts w:ascii="Century Gothic" w:hAnsi="Century Gothic"/>
        </w:rPr>
        <w:t>pulvinar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diam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Maecenas</w:t>
      </w:r>
      <w:proofErr w:type="spellEnd"/>
      <w:r w:rsidRPr="00F16D8D">
        <w:rPr>
          <w:rFonts w:ascii="Century Gothic" w:hAnsi="Century Gothic"/>
        </w:rPr>
        <w:t xml:space="preserve"> id mi </w:t>
      </w:r>
      <w:proofErr w:type="spellStart"/>
      <w:r w:rsidRPr="00F16D8D">
        <w:rPr>
          <w:rFonts w:ascii="Century Gothic" w:hAnsi="Century Gothic"/>
        </w:rPr>
        <w:t>aliquam</w:t>
      </w:r>
      <w:proofErr w:type="spellEnd"/>
      <w:r w:rsidRPr="00F16D8D">
        <w:rPr>
          <w:rFonts w:ascii="Century Gothic" w:hAnsi="Century Gothic"/>
        </w:rPr>
        <w:t xml:space="preserve">, </w:t>
      </w:r>
      <w:proofErr w:type="spellStart"/>
      <w:r w:rsidRPr="00F16D8D">
        <w:rPr>
          <w:rFonts w:ascii="Century Gothic" w:hAnsi="Century Gothic"/>
        </w:rPr>
        <w:t>condimentum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nibh</w:t>
      </w:r>
      <w:proofErr w:type="spellEnd"/>
      <w:r w:rsidRPr="00F16D8D">
        <w:rPr>
          <w:rFonts w:ascii="Century Gothic" w:hAnsi="Century Gothic"/>
        </w:rPr>
        <w:t xml:space="preserve"> et, </w:t>
      </w:r>
      <w:proofErr w:type="spellStart"/>
      <w:r w:rsidRPr="00F16D8D">
        <w:rPr>
          <w:rFonts w:ascii="Century Gothic" w:hAnsi="Century Gothic"/>
        </w:rPr>
        <w:t>rhoncus</w:t>
      </w:r>
      <w:proofErr w:type="spellEnd"/>
      <w:r w:rsidRPr="00F16D8D">
        <w:rPr>
          <w:rFonts w:ascii="Century Gothic" w:hAnsi="Century Gothic"/>
        </w:rPr>
        <w:t xml:space="preserve"> elit.</w:t>
      </w:r>
    </w:p>
    <w:p w14:paraId="304057D4" w14:textId="6A0A6D58" w:rsidR="00F16D8D" w:rsidRDefault="00E3135F" w:rsidP="00F16D8D">
      <w:pPr>
        <w:spacing w:before="120" w:after="120" w:line="360" w:lineRule="auto"/>
        <w:rPr>
          <w:rFonts w:ascii="Century Gothic" w:hAnsi="Century Gothic"/>
        </w:rPr>
      </w:pPr>
      <w:proofErr w:type="spellStart"/>
      <w:r w:rsidRPr="00F16D8D">
        <w:rPr>
          <w:rFonts w:ascii="Century Gothic" w:hAnsi="Century Gothic"/>
        </w:rPr>
        <w:t>Quisque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varius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eleifend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purus</w:t>
      </w:r>
      <w:proofErr w:type="spellEnd"/>
      <w:r w:rsidRPr="00F16D8D">
        <w:rPr>
          <w:rFonts w:ascii="Century Gothic" w:hAnsi="Century Gothic"/>
        </w:rPr>
        <w:t xml:space="preserve"> a </w:t>
      </w:r>
      <w:proofErr w:type="spellStart"/>
      <w:r w:rsidRPr="00F16D8D">
        <w:rPr>
          <w:rFonts w:ascii="Century Gothic" w:hAnsi="Century Gothic"/>
        </w:rPr>
        <w:t>scelerisque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Pellentesque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lectus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libero</w:t>
      </w:r>
      <w:proofErr w:type="spellEnd"/>
      <w:r w:rsidRPr="00F16D8D">
        <w:rPr>
          <w:rFonts w:ascii="Century Gothic" w:hAnsi="Century Gothic"/>
        </w:rPr>
        <w:t xml:space="preserve">, </w:t>
      </w:r>
      <w:proofErr w:type="spellStart"/>
      <w:r w:rsidRPr="00F16D8D">
        <w:rPr>
          <w:rFonts w:ascii="Century Gothic" w:hAnsi="Century Gothic"/>
        </w:rPr>
        <w:t>ultrices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nec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quam</w:t>
      </w:r>
      <w:proofErr w:type="spellEnd"/>
      <w:r w:rsidRPr="00F16D8D">
        <w:rPr>
          <w:rFonts w:ascii="Century Gothic" w:hAnsi="Century Gothic"/>
        </w:rPr>
        <w:t xml:space="preserve"> vitae, </w:t>
      </w:r>
      <w:proofErr w:type="spellStart"/>
      <w:r w:rsidRPr="00F16D8D">
        <w:rPr>
          <w:rFonts w:ascii="Century Gothic" w:hAnsi="Century Gothic"/>
        </w:rPr>
        <w:t>laoreet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semper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sem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Aliquam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vestibulum</w:t>
      </w:r>
      <w:proofErr w:type="spellEnd"/>
      <w:r w:rsidRPr="00F16D8D">
        <w:rPr>
          <w:rFonts w:ascii="Century Gothic" w:hAnsi="Century Gothic"/>
        </w:rPr>
        <w:t xml:space="preserve">, </w:t>
      </w:r>
      <w:proofErr w:type="spellStart"/>
      <w:r w:rsidRPr="00F16D8D">
        <w:rPr>
          <w:rFonts w:ascii="Century Gothic" w:hAnsi="Century Gothic"/>
        </w:rPr>
        <w:t>tellus</w:t>
      </w:r>
      <w:proofErr w:type="spellEnd"/>
      <w:r w:rsidRPr="00F16D8D">
        <w:rPr>
          <w:rFonts w:ascii="Century Gothic" w:hAnsi="Century Gothic"/>
        </w:rPr>
        <w:t xml:space="preserve"> in </w:t>
      </w:r>
      <w:proofErr w:type="spellStart"/>
      <w:r w:rsidRPr="00F16D8D">
        <w:rPr>
          <w:rFonts w:ascii="Century Gothic" w:hAnsi="Century Gothic"/>
        </w:rPr>
        <w:t>commodo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gravida</w:t>
      </w:r>
      <w:proofErr w:type="spellEnd"/>
      <w:r w:rsidRPr="00F16D8D">
        <w:rPr>
          <w:rFonts w:ascii="Century Gothic" w:hAnsi="Century Gothic"/>
        </w:rPr>
        <w:t xml:space="preserve">, urna </w:t>
      </w:r>
      <w:proofErr w:type="spellStart"/>
      <w:r w:rsidRPr="00F16D8D">
        <w:rPr>
          <w:rFonts w:ascii="Century Gothic" w:hAnsi="Century Gothic"/>
        </w:rPr>
        <w:t>metus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mollis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lacus</w:t>
      </w:r>
      <w:proofErr w:type="spellEnd"/>
      <w:r w:rsidRPr="00F16D8D">
        <w:rPr>
          <w:rFonts w:ascii="Century Gothic" w:hAnsi="Century Gothic"/>
        </w:rPr>
        <w:t xml:space="preserve">, id </w:t>
      </w:r>
      <w:proofErr w:type="spellStart"/>
      <w:r w:rsidRPr="00F16D8D">
        <w:rPr>
          <w:rFonts w:ascii="Century Gothic" w:hAnsi="Century Gothic"/>
        </w:rPr>
        <w:t>dignissim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nibh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nibh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ac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dolor</w:t>
      </w:r>
      <w:proofErr w:type="spellEnd"/>
      <w:r w:rsidRPr="00F16D8D">
        <w:rPr>
          <w:rFonts w:ascii="Century Gothic" w:hAnsi="Century Gothic"/>
        </w:rPr>
        <w:t xml:space="preserve">. </w:t>
      </w:r>
      <w:proofErr w:type="spellStart"/>
      <w:r w:rsidRPr="00F16D8D">
        <w:rPr>
          <w:rFonts w:ascii="Century Gothic" w:hAnsi="Century Gothic"/>
        </w:rPr>
        <w:t>Phasellus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viverra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nisi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at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ipsum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vestibulum</w:t>
      </w:r>
      <w:proofErr w:type="spellEnd"/>
      <w:r w:rsidRPr="00F16D8D">
        <w:rPr>
          <w:rFonts w:ascii="Century Gothic" w:hAnsi="Century Gothic"/>
        </w:rPr>
        <w:t xml:space="preserve">, sit </w:t>
      </w:r>
      <w:proofErr w:type="spellStart"/>
      <w:r w:rsidRPr="00F16D8D">
        <w:rPr>
          <w:rFonts w:ascii="Century Gothic" w:hAnsi="Century Gothic"/>
        </w:rPr>
        <w:t>amet</w:t>
      </w:r>
      <w:proofErr w:type="spellEnd"/>
      <w:r w:rsidRPr="00F16D8D">
        <w:rPr>
          <w:rFonts w:ascii="Century Gothic" w:hAnsi="Century Gothic"/>
        </w:rPr>
        <w:t xml:space="preserve"> </w:t>
      </w:r>
      <w:proofErr w:type="spellStart"/>
      <w:r w:rsidRPr="00F16D8D">
        <w:rPr>
          <w:rFonts w:ascii="Century Gothic" w:hAnsi="Century Gothic"/>
        </w:rPr>
        <w:t>feugiat</w:t>
      </w:r>
      <w:proofErr w:type="spellEnd"/>
      <w:r w:rsidRPr="00F16D8D">
        <w:rPr>
          <w:rFonts w:ascii="Century Gothic" w:hAnsi="Century Gothic"/>
        </w:rPr>
        <w:t xml:space="preserve"> elit </w:t>
      </w:r>
      <w:proofErr w:type="spellStart"/>
      <w:r w:rsidRPr="00F16D8D">
        <w:rPr>
          <w:rFonts w:ascii="Century Gothic" w:hAnsi="Century Gothic"/>
        </w:rPr>
        <w:t>lacinia</w:t>
      </w:r>
      <w:proofErr w:type="spellEnd"/>
      <w:r w:rsidRPr="00F16D8D">
        <w:rPr>
          <w:rFonts w:ascii="Century Gothic" w:hAnsi="Century Gothic"/>
        </w:rPr>
        <w:t>.</w:t>
      </w:r>
    </w:p>
    <w:p w14:paraId="4780D6EF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22A32302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1EB7E0AD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327AE382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77F60295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0208D037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5779DCFF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5D928A0E" w14:textId="77777777" w:rsidR="00E977B9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p w14:paraId="4A03E586" w14:textId="77777777" w:rsidR="00E977B9" w:rsidRPr="00F16D8D" w:rsidRDefault="00E977B9" w:rsidP="00F16D8D">
      <w:pPr>
        <w:spacing w:before="120" w:after="120" w:line="360" w:lineRule="auto"/>
        <w:rPr>
          <w:rFonts w:ascii="Century Gothic" w:hAnsi="Century Gothic"/>
        </w:rPr>
      </w:pPr>
    </w:p>
    <w:sectPr w:rsidR="00E977B9" w:rsidRPr="00F16D8D" w:rsidSect="00F16D8D">
      <w:headerReference w:type="default" r:id="rId6"/>
      <w:footerReference w:type="default" r:id="rId7"/>
      <w:pgSz w:w="16838" w:h="11906" w:orient="landscape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5EFD" w14:textId="77777777" w:rsidR="005157C1" w:rsidRDefault="005157C1" w:rsidP="002447DA">
      <w:r>
        <w:separator/>
      </w:r>
    </w:p>
  </w:endnote>
  <w:endnote w:type="continuationSeparator" w:id="0">
    <w:p w14:paraId="1D2D0463" w14:textId="77777777" w:rsidR="005157C1" w:rsidRDefault="005157C1" w:rsidP="002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905525"/>
      <w:docPartObj>
        <w:docPartGallery w:val="Page Numbers (Bottom of Page)"/>
        <w:docPartUnique/>
      </w:docPartObj>
    </w:sdtPr>
    <w:sdtContent>
      <w:p w14:paraId="458246D9" w14:textId="542DFE1E" w:rsidR="0008322B" w:rsidRDefault="00F238C1" w:rsidP="002447DA">
        <w:pPr>
          <w:pStyle w:val="Stopka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74334D5" wp14:editId="6E879A12">
              <wp:simplePos x="0" y="0"/>
              <wp:positionH relativeFrom="page">
                <wp:align>center</wp:align>
              </wp:positionH>
              <wp:positionV relativeFrom="bottomMargin">
                <wp:posOffset>71755</wp:posOffset>
              </wp:positionV>
              <wp:extent cx="6544800" cy="720000"/>
              <wp:effectExtent l="0" t="0" r="0" b="4445"/>
              <wp:wrapNone/>
              <wp:docPr id="666074598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9795447" name="Obraz 120979544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4800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5CB1181" w:rsidR="00E3135F" w:rsidRDefault="00E3135F" w:rsidP="00244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999D" w14:textId="77777777" w:rsidR="005157C1" w:rsidRDefault="005157C1" w:rsidP="002447DA">
      <w:r>
        <w:separator/>
      </w:r>
    </w:p>
  </w:footnote>
  <w:footnote w:type="continuationSeparator" w:id="0">
    <w:p w14:paraId="776701A5" w14:textId="77777777" w:rsidR="005157C1" w:rsidRDefault="005157C1" w:rsidP="0024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3C92D712" w:rsidR="00E3135F" w:rsidRDefault="00F238C1" w:rsidP="002447DA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5191F2" wp14:editId="536B0E97">
          <wp:simplePos x="0" y="0"/>
          <wp:positionH relativeFrom="column">
            <wp:posOffset>635</wp:posOffset>
          </wp:positionH>
          <wp:positionV relativeFrom="topMargin">
            <wp:posOffset>360045</wp:posOffset>
          </wp:positionV>
          <wp:extent cx="3434400" cy="720000"/>
          <wp:effectExtent l="0" t="0" r="0" b="4445"/>
          <wp:wrapNone/>
          <wp:docPr id="12449600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80490" name="Obraz 1660580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8322B"/>
    <w:rsid w:val="000A34D3"/>
    <w:rsid w:val="000F6192"/>
    <w:rsid w:val="00131B7A"/>
    <w:rsid w:val="001903E6"/>
    <w:rsid w:val="001F3E16"/>
    <w:rsid w:val="0022674D"/>
    <w:rsid w:val="002447DA"/>
    <w:rsid w:val="002F4BE9"/>
    <w:rsid w:val="00366373"/>
    <w:rsid w:val="00471285"/>
    <w:rsid w:val="004E47B8"/>
    <w:rsid w:val="004F15E2"/>
    <w:rsid w:val="005157C1"/>
    <w:rsid w:val="005442C7"/>
    <w:rsid w:val="00551864"/>
    <w:rsid w:val="00672473"/>
    <w:rsid w:val="006B5FAC"/>
    <w:rsid w:val="006E689F"/>
    <w:rsid w:val="00830959"/>
    <w:rsid w:val="0087631B"/>
    <w:rsid w:val="00905F77"/>
    <w:rsid w:val="0091126E"/>
    <w:rsid w:val="009A1782"/>
    <w:rsid w:val="00A03167"/>
    <w:rsid w:val="00AA2B69"/>
    <w:rsid w:val="00AD0EF4"/>
    <w:rsid w:val="00B107CF"/>
    <w:rsid w:val="00C82A47"/>
    <w:rsid w:val="00CD76EF"/>
    <w:rsid w:val="00D3329A"/>
    <w:rsid w:val="00DD2C55"/>
    <w:rsid w:val="00E139BD"/>
    <w:rsid w:val="00E1426B"/>
    <w:rsid w:val="00E3135F"/>
    <w:rsid w:val="00E453F1"/>
    <w:rsid w:val="00E977B9"/>
    <w:rsid w:val="00EB5019"/>
    <w:rsid w:val="00F16D8D"/>
    <w:rsid w:val="00F238C1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DA"/>
    <w:pPr>
      <w:jc w:val="both"/>
    </w:pPr>
    <w:rPr>
      <w:rFonts w:ascii="Arial" w:hAnsi="Arial" w:cs="Arial"/>
      <w:color w:val="262626" w:themeColor="text1" w:themeTint="D9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7DA"/>
    <w:pPr>
      <w:keepNext/>
      <w:keepLines/>
      <w:spacing w:before="240" w:after="0" w:line="360" w:lineRule="auto"/>
      <w:jc w:val="center"/>
      <w:outlineLvl w:val="0"/>
    </w:pPr>
    <w:rPr>
      <w:rFonts w:eastAsiaTheme="majorEastAsia"/>
      <w:b/>
      <w:bCs/>
      <w:color w:val="2F5496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character" w:customStyle="1" w:styleId="Nagwek1Znak">
    <w:name w:val="Nagłówek 1 Znak"/>
    <w:basedOn w:val="Domylnaczcionkaakapitu"/>
    <w:link w:val="Nagwek1"/>
    <w:uiPriority w:val="9"/>
    <w:rsid w:val="002447DA"/>
    <w:rPr>
      <w:rFonts w:ascii="Arial" w:eastAsiaTheme="majorEastAsia" w:hAnsi="Arial" w:cs="Arial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16</cp:revision>
  <cp:lastPrinted>2024-02-07T15:45:00Z</cp:lastPrinted>
  <dcterms:created xsi:type="dcterms:W3CDTF">2024-01-19T13:01:00Z</dcterms:created>
  <dcterms:modified xsi:type="dcterms:W3CDTF">2025-01-09T19:52:00Z</dcterms:modified>
</cp:coreProperties>
</file>