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A3E" w14:textId="67F7CE95" w:rsidR="00A176F3" w:rsidRPr="000A44FB" w:rsidRDefault="00F2335B" w:rsidP="00487264">
      <w:pPr>
        <w:pStyle w:val="Nagwek1"/>
        <w:jc w:val="right"/>
        <w:rPr>
          <w:rFonts w:ascii="Saira SemiCondensed" w:hAnsi="Saira SemiCondensed" w:cs="Sarala"/>
          <w:b w:val="0"/>
          <w:bCs w:val="0"/>
          <w:color w:val="A6A6A6" w:themeColor="background1" w:themeShade="A6"/>
          <w:sz w:val="18"/>
          <w:szCs w:val="18"/>
        </w:rPr>
      </w:pPr>
      <w:r w:rsidRPr="000A44FB">
        <w:rPr>
          <w:rFonts w:ascii="Saira SemiCondensed" w:hAnsi="Saira SemiCondensed" w:cs="Sarala"/>
          <w:b w:val="0"/>
          <w:bCs w:val="0"/>
          <w:color w:val="A6A6A6" w:themeColor="background1" w:themeShade="A6"/>
          <w:sz w:val="18"/>
          <w:szCs w:val="18"/>
        </w:rPr>
        <w:t>Kraków, 10.01.2026</w:t>
      </w:r>
    </w:p>
    <w:p w14:paraId="2B012D13" w14:textId="77777777" w:rsidR="001E0846" w:rsidRDefault="001E0846" w:rsidP="00A176F3">
      <w:pPr>
        <w:pStyle w:val="Nagwek1"/>
        <w:jc w:val="left"/>
        <w:rPr>
          <w:rFonts w:ascii="Saira" w:hAnsi="Saira" w:cs="Sarala"/>
          <w:b w:val="0"/>
          <w:bCs w:val="0"/>
          <w:sz w:val="32"/>
          <w:szCs w:val="32"/>
        </w:rPr>
      </w:pPr>
    </w:p>
    <w:p w14:paraId="2A4E7497" w14:textId="2B73DAEF" w:rsidR="000A44FB" w:rsidRPr="000A44FB" w:rsidRDefault="000A44FB" w:rsidP="000A44FB">
      <w:pPr>
        <w:spacing w:line="240" w:lineRule="auto"/>
        <w:jc w:val="left"/>
        <w:rPr>
          <w:rFonts w:ascii="Saira SemiCondensed Medium" w:eastAsiaTheme="majorEastAsia" w:hAnsi="Saira SemiCondensed Medium" w:cs="Sarala"/>
          <w:color w:val="384F87"/>
          <w:sz w:val="32"/>
          <w:szCs w:val="32"/>
          <w:lang w:val="pl-PL"/>
        </w:rPr>
      </w:pPr>
      <w:r w:rsidRPr="000A44FB">
        <w:rPr>
          <w:rFonts w:ascii="Saira SemiCondensed Medium" w:eastAsiaTheme="majorEastAsia" w:hAnsi="Saira SemiCondensed Medium" w:cs="Sarala"/>
          <w:color w:val="384F87"/>
          <w:sz w:val="32"/>
          <w:szCs w:val="32"/>
          <w:lang w:val="pl-PL"/>
        </w:rPr>
        <w:t xml:space="preserve">XXXI OOM w sportach zimowych </w:t>
      </w:r>
      <w:r w:rsidRPr="000A44FB">
        <w:rPr>
          <w:rFonts w:ascii="Saira SemiCondensed Medium" w:eastAsiaTheme="majorEastAsia" w:hAnsi="Saira SemiCondensed Medium" w:cs="Sarala"/>
          <w:color w:val="384F87"/>
          <w:sz w:val="32"/>
          <w:szCs w:val="32"/>
          <w:lang w:val="pl-PL"/>
        </w:rPr>
        <w:br/>
      </w:r>
      <w:r w:rsidRPr="000A44FB">
        <w:rPr>
          <w:rFonts w:ascii="Saira SemiCondensed Medium" w:eastAsiaTheme="majorEastAsia" w:hAnsi="Saira SemiCondensed Medium" w:cs="Sarala"/>
          <w:color w:val="384F87"/>
          <w:sz w:val="32"/>
          <w:szCs w:val="32"/>
          <w:lang w:val="pl-PL"/>
        </w:rPr>
        <w:t>Małopolska 2025</w:t>
      </w:r>
    </w:p>
    <w:p w14:paraId="0F6D95B0" w14:textId="77777777" w:rsidR="000A44FB" w:rsidRPr="000A44FB" w:rsidRDefault="00BF3392" w:rsidP="000A44FB">
      <w:pPr>
        <w:spacing w:line="276" w:lineRule="auto"/>
        <w:jc w:val="left"/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</w:pPr>
      <w:r w:rsidRPr="008746CA">
        <w:rPr>
          <w:rFonts w:ascii="Signika" w:hAnsi="Signika" w:cs="Sarala"/>
          <w:color w:val="404040" w:themeColor="text1" w:themeTint="BF"/>
          <w:sz w:val="20"/>
          <w:szCs w:val="20"/>
        </w:rPr>
        <w:br/>
      </w:r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XXXI Ogólnopolska Olimpiada Młodzieży w sportach zimowych MAŁOPOLSKA 2025 jest imprezą rangi Mistrzostw Polski Juniorów Młodszych w sportach: biathlon, hokej na lodzie, łyżwiarstwo figurowe, łyżwiarstwo szybkie (tor długi i </w:t>
      </w:r>
      <w:proofErr w:type="spellStart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short</w:t>
      </w:r>
      <w:proofErr w:type="spellEnd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 xml:space="preserve"> </w:t>
      </w:r>
      <w:proofErr w:type="spellStart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track</w:t>
      </w:r>
      <w:proofErr w:type="spellEnd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 xml:space="preserve">), narciarstwo (alpejskie, </w:t>
      </w:r>
      <w:proofErr w:type="spellStart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klasyczne-biegi</w:t>
      </w:r>
      <w:proofErr w:type="spellEnd"/>
      <w:r w:rsidR="000A44FB"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, skoki i kombinacja norweska), snowboard, sporty saneczkowe. Ponadto w ramach olimpiady rozgrywane są Mistrzostwa Polski Juniorów w ww. sportach poza hokejem na lodzie i łyżwiarstwem figurowym. Dodatkowo w bloku sportów zimowych odbywają się zawody w koszykówce kobiet i mężczyzn w kategorii wiekowej juniora młodszego.</w:t>
      </w:r>
    </w:p>
    <w:p w14:paraId="7A142CB1" w14:textId="77777777" w:rsidR="000A44FB" w:rsidRPr="000A44FB" w:rsidRDefault="000A44FB" w:rsidP="000A44FB">
      <w:pPr>
        <w:spacing w:line="276" w:lineRule="auto"/>
        <w:jc w:val="left"/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 xml:space="preserve">Planowany termin organizacji zawodów: </w:t>
      </w:r>
      <w:r w:rsidRPr="000A44FB">
        <w:rPr>
          <w:rFonts w:ascii="Saira SemiCondensed SemiBold" w:hAnsi="Saira SemiCondensed SemiBold" w:cs="Sarala"/>
          <w:color w:val="404040" w:themeColor="text1" w:themeTint="BF"/>
          <w:sz w:val="20"/>
          <w:szCs w:val="20"/>
          <w:lang w:val="pl-PL"/>
        </w:rPr>
        <w:t>02.02-20.03.2025 r.</w:t>
      </w:r>
    </w:p>
    <w:p w14:paraId="7303857F" w14:textId="77777777" w:rsidR="000A44FB" w:rsidRPr="000A44FB" w:rsidRDefault="000A44FB" w:rsidP="000A44FB">
      <w:pPr>
        <w:spacing w:line="276" w:lineRule="auto"/>
        <w:jc w:val="left"/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Rywalizacja w ramach XXXI OOM w sportach zimowych MAŁOPOLSKA 2025 ma na celu wyłonienie najlepszych zawodników i zespołów bloku sportów zimowych określonych przez Ministerstwo Sportu i Turystyki.</w:t>
      </w:r>
    </w:p>
    <w:p w14:paraId="5ADF57AA" w14:textId="3A4AB5D0" w:rsidR="00487264" w:rsidRPr="000A44FB" w:rsidRDefault="000A44FB" w:rsidP="00720903">
      <w:pPr>
        <w:spacing w:line="276" w:lineRule="auto"/>
        <w:jc w:val="left"/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  <w:lang w:val="pl-PL"/>
        </w:rPr>
        <w:t>Uczestników XXXI Ogólnopolskiej Olimpiady Młodzieży w sportach zimowych MAŁOPOLSKA 2024 będą gościć następujące gminy: Zakopane, Krynica-Zdrój, Oświęcim, Nowy Targ, Kościelisko, Poronin (Suche), Proszowice, Tomaszów Mazowiecki i Stary Smokowiec.</w:t>
      </w:r>
    </w:p>
    <w:sectPr w:rsidR="00487264" w:rsidRPr="000A44FB" w:rsidSect="00914CD7">
      <w:headerReference w:type="default" r:id="rId7"/>
      <w:footerReference w:type="default" r:id="rId8"/>
      <w:pgSz w:w="11906" w:h="16838" w:code="9"/>
      <w:pgMar w:top="907" w:right="907" w:bottom="170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ira SemiCondensed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arala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aira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aira SemiCondensed Medium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ignika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Saira SemiCondensed SemiBold">
    <w:panose1 w:val="00000000000000000000"/>
    <w:charset w:val="EE"/>
    <w:family w:val="auto"/>
    <w:pitch w:val="variable"/>
    <w:sig w:usb0="A00000FF" w:usb1="50002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1783137018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8914589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131B7A"/>
    <w:rsid w:val="001768E4"/>
    <w:rsid w:val="001C69CC"/>
    <w:rsid w:val="001E0846"/>
    <w:rsid w:val="001F6DBC"/>
    <w:rsid w:val="0023363F"/>
    <w:rsid w:val="0024655D"/>
    <w:rsid w:val="00276D43"/>
    <w:rsid w:val="002A2B48"/>
    <w:rsid w:val="002B78BD"/>
    <w:rsid w:val="002E40F4"/>
    <w:rsid w:val="00366373"/>
    <w:rsid w:val="003F3AEE"/>
    <w:rsid w:val="00471285"/>
    <w:rsid w:val="00487264"/>
    <w:rsid w:val="004A6CD0"/>
    <w:rsid w:val="004D1D64"/>
    <w:rsid w:val="00551864"/>
    <w:rsid w:val="0055534A"/>
    <w:rsid w:val="006F6C0C"/>
    <w:rsid w:val="00720903"/>
    <w:rsid w:val="00734FB3"/>
    <w:rsid w:val="00751258"/>
    <w:rsid w:val="00797631"/>
    <w:rsid w:val="008746CA"/>
    <w:rsid w:val="0087631B"/>
    <w:rsid w:val="008A25F5"/>
    <w:rsid w:val="00905F77"/>
    <w:rsid w:val="00914CD7"/>
    <w:rsid w:val="00950A64"/>
    <w:rsid w:val="00960D67"/>
    <w:rsid w:val="00985415"/>
    <w:rsid w:val="009A1782"/>
    <w:rsid w:val="00A176F3"/>
    <w:rsid w:val="00A2663A"/>
    <w:rsid w:val="00A7171C"/>
    <w:rsid w:val="00A94DB7"/>
    <w:rsid w:val="00A96CD1"/>
    <w:rsid w:val="00AD0EF4"/>
    <w:rsid w:val="00AF27A5"/>
    <w:rsid w:val="00B030A9"/>
    <w:rsid w:val="00B44F5A"/>
    <w:rsid w:val="00B94F0C"/>
    <w:rsid w:val="00BF3392"/>
    <w:rsid w:val="00CA7087"/>
    <w:rsid w:val="00CD76EF"/>
    <w:rsid w:val="00CF1C6D"/>
    <w:rsid w:val="00D33AB1"/>
    <w:rsid w:val="00DB4783"/>
    <w:rsid w:val="00DD2C55"/>
    <w:rsid w:val="00DF7F14"/>
    <w:rsid w:val="00E3135F"/>
    <w:rsid w:val="00E57B48"/>
    <w:rsid w:val="00E6173E"/>
    <w:rsid w:val="00E67808"/>
    <w:rsid w:val="00F2335B"/>
    <w:rsid w:val="00F60926"/>
    <w:rsid w:val="00FA3932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999</Characters>
  <Application>Microsoft Office Word</Application>
  <DocSecurity>0</DocSecurity>
  <Lines>14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Mariusz Grymanowski</cp:lastModifiedBy>
  <cp:revision>3</cp:revision>
  <cp:lastPrinted>2024-02-07T15:53:00Z</cp:lastPrinted>
  <dcterms:created xsi:type="dcterms:W3CDTF">2025-12-16T19:40:00Z</dcterms:created>
  <dcterms:modified xsi:type="dcterms:W3CDTF">2025-12-16T19:44:00Z</dcterms:modified>
</cp:coreProperties>
</file>